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21F3F5B5" w:rsidR="003D38A3" w:rsidRPr="003D38A3" w:rsidRDefault="003E6E7B" w:rsidP="003D38A3">
                            <w:pPr>
                              <w:pStyle w:val="CourseContainedHeader"/>
                            </w:pPr>
                            <w:r>
                              <w:t>Lathe Setup Journal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21F3F5B5" w:rsidR="003D38A3" w:rsidRPr="003D38A3" w:rsidRDefault="003E6E7B" w:rsidP="003D38A3">
                      <w:pPr>
                        <w:pStyle w:val="CourseContainedHeader"/>
                      </w:pPr>
                      <w:r>
                        <w:t>Lathe Setup Journal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20666B0B" w:rsidR="003D38A3" w:rsidRPr="003D38A3" w:rsidRDefault="008B7C5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20666B0B" w:rsidR="003D38A3" w:rsidRPr="003D38A3" w:rsidRDefault="008B7C5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980"/>
        <w:gridCol w:w="1417"/>
        <w:gridCol w:w="3544"/>
        <w:gridCol w:w="2835"/>
      </w:tblGrid>
      <w:tr w:rsidR="00493844" w:rsidRPr="000A0E77" w14:paraId="2B75A497" w14:textId="77777777" w:rsidTr="004938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493844" w:rsidRPr="000A0E77" w:rsidRDefault="00493844" w:rsidP="00301451">
            <w:pPr>
              <w:pStyle w:val="TableHeadings"/>
            </w:pPr>
            <w:r>
              <w:t>Student Name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D18CD50" w14:textId="63A9C422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Lathe Station #: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5ECAF714" w14:textId="040E01E7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Part Name:</w:t>
            </w:r>
          </w:p>
        </w:tc>
      </w:tr>
      <w:tr w:rsidR="00493844" w:rsidRPr="000A0E77" w14:paraId="2A2C2CEE" w14:textId="77777777" w:rsidTr="004938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493844" w:rsidRPr="000A0E77" w:rsidRDefault="00493844" w:rsidP="00C30650">
            <w:pPr>
              <w:pStyle w:val="TableRows"/>
            </w:pPr>
          </w:p>
        </w:tc>
        <w:tc>
          <w:tcPr>
            <w:tcW w:w="141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493844" w:rsidRPr="000A0E77" w:rsidRDefault="0049384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35656B" w14:textId="77777777" w:rsidR="00493844" w:rsidRPr="000A0E77" w:rsidRDefault="0049384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4243B5" w14:textId="77777777" w:rsidR="00493844" w:rsidRPr="000A0E77" w:rsidRDefault="0049384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1A9F0070" w14:textId="6BBDCCA6" w:rsidR="00242356" w:rsidRPr="006676D3" w:rsidRDefault="00493844" w:rsidP="0060387A">
      <w:pPr>
        <w:pStyle w:val="Heading4"/>
      </w:pPr>
      <w:r>
        <w:t>Job S</w:t>
      </w:r>
      <w:r w:rsidR="0060387A">
        <w:t>etup &amp; S</w:t>
      </w:r>
      <w:r>
        <w:t>pecification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6379"/>
      </w:tblGrid>
      <w:tr w:rsidR="0060387A" w:rsidRPr="0060387A" w14:paraId="7698700C" w14:textId="302A71E6" w:rsidTr="12EE27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B7DFF22" w14:textId="3EBD2D4E" w:rsidR="0060387A" w:rsidRPr="00372C25" w:rsidRDefault="0060387A" w:rsidP="00176A65">
            <w:pPr>
              <w:pStyle w:val="TableHeadings"/>
              <w:rPr>
                <w:color w:val="auto"/>
              </w:rPr>
            </w:pPr>
            <w:r w:rsidRPr="00372C25">
              <w:rPr>
                <w:color w:val="auto"/>
              </w:rPr>
              <w:t>Operation Type</w:t>
            </w:r>
            <w:r w:rsidR="00D77E24">
              <w:rPr>
                <w:color w:val="auto"/>
              </w:rPr>
              <w:t xml:space="preserve"> </w:t>
            </w:r>
            <w:r w:rsidR="00D77E24" w:rsidRPr="00D77E24">
              <w:rPr>
                <w:b w:val="0"/>
                <w:bCs/>
                <w:i/>
                <w:iCs/>
                <w:color w:val="auto"/>
              </w:rPr>
              <w:t>(tick one)</w:t>
            </w:r>
          </w:p>
        </w:tc>
        <w:tc>
          <w:tcPr>
            <w:tcW w:w="6379" w:type="dxa"/>
            <w:tcBorders>
              <w:left w:val="single" w:sz="4" w:space="0" w:color="000000" w:themeColor="accent6"/>
            </w:tcBorders>
            <w:shd w:val="clear" w:color="auto" w:fill="auto"/>
            <w:vAlign w:val="center"/>
          </w:tcPr>
          <w:p w14:paraId="1BB17AAB" w14:textId="69E9CD5D" w:rsidR="00922E26" w:rsidRPr="00922E26" w:rsidRDefault="008B7C58" w:rsidP="12EE27E9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</w:rPr>
            </w:pPr>
            <w:sdt>
              <w:sdtPr>
                <w:rPr>
                  <w:color w:val="auto"/>
                </w:rPr>
                <w:id w:val="-1571259185"/>
                <w15:color w:val="FFFFFF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D5E467A" w:rsidRPr="12EE27E9">
                  <w:rPr>
                    <w:rFonts w:ascii="MS Gothic" w:eastAsia="MS Gothic" w:hAnsi="MS Gothic" w:cs="MS Gothic"/>
                    <w:color w:val="auto"/>
                  </w:rPr>
                  <w:t>☐</w:t>
                </w:r>
              </w:sdtContent>
            </w:sdt>
            <w:r w:rsidR="00372C25" w:rsidRPr="12EE27E9">
              <w:rPr>
                <w:color w:val="auto"/>
              </w:rPr>
              <w:t xml:space="preserve"> </w:t>
            </w:r>
            <w:r w:rsidR="0060387A" w:rsidRPr="12EE27E9">
              <w:rPr>
                <w:color w:val="auto"/>
              </w:rPr>
              <w:t xml:space="preserve">Facing </w:t>
            </w:r>
            <w:r w:rsidR="00922E26" w:rsidRPr="12EE27E9">
              <w:rPr>
                <w:color w:val="auto"/>
              </w:rPr>
              <w:t xml:space="preserve"> </w:t>
            </w:r>
            <w:r w:rsidR="00372C25" w:rsidRPr="12EE27E9"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id w:val="2102755723"/>
                <w15:color w:val="FFFFFF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72C25" w:rsidRPr="12EE27E9">
                  <w:rPr>
                    <w:rFonts w:ascii="MS Gothic" w:eastAsia="MS Gothic" w:hAnsi="MS Gothic"/>
                    <w:color w:val="auto"/>
                  </w:rPr>
                  <w:t>☐</w:t>
                </w:r>
              </w:sdtContent>
            </w:sdt>
            <w:r w:rsidR="00372C25" w:rsidRPr="12EE27E9">
              <w:rPr>
                <w:color w:val="auto"/>
              </w:rPr>
              <w:t xml:space="preserve"> </w:t>
            </w:r>
            <w:r w:rsidR="00821060" w:rsidRPr="12EE27E9">
              <w:rPr>
                <w:color w:val="auto"/>
              </w:rPr>
              <w:t>Drilling</w:t>
            </w:r>
            <w:r w:rsidR="00922E26" w:rsidRPr="12EE27E9">
              <w:rPr>
                <w:color w:val="auto"/>
              </w:rPr>
              <w:t xml:space="preserve">  </w:t>
            </w:r>
            <w:r w:rsidR="00821060" w:rsidRPr="12EE27E9"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id w:val="776838036"/>
                <w15:color w:val="FFFFFF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22E26" w:rsidRPr="12EE27E9">
                  <w:rPr>
                    <w:rFonts w:ascii="MS Gothic" w:eastAsia="MS Gothic" w:hAnsi="MS Gothic"/>
                    <w:color w:val="auto"/>
                  </w:rPr>
                  <w:t>☐</w:t>
                </w:r>
              </w:sdtContent>
            </w:sdt>
            <w:r w:rsidR="00372C25" w:rsidRPr="12EE27E9">
              <w:rPr>
                <w:color w:val="auto"/>
              </w:rPr>
              <w:t xml:space="preserve"> </w:t>
            </w:r>
            <w:r w:rsidR="00821060" w:rsidRPr="12EE27E9">
              <w:rPr>
                <w:color w:val="auto"/>
              </w:rPr>
              <w:t>Turning</w:t>
            </w:r>
            <w:r w:rsidR="00922E26" w:rsidRPr="12EE27E9">
              <w:rPr>
                <w:color w:val="auto"/>
              </w:rPr>
              <w:t xml:space="preserve">  </w:t>
            </w:r>
            <w:r w:rsidR="00821060" w:rsidRPr="12EE27E9">
              <w:rPr>
                <w:color w:val="auto"/>
              </w:rPr>
              <w:t xml:space="preserve"> </w:t>
            </w:r>
            <w:sdt>
              <w:sdtPr>
                <w:rPr>
                  <w:color w:val="auto"/>
                </w:rPr>
                <w:id w:val="-1409602391"/>
                <w15:color w:val="FFFFFF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72C25" w:rsidRPr="12EE27E9">
                  <w:rPr>
                    <w:rFonts w:ascii="MS Gothic" w:eastAsia="MS Gothic" w:hAnsi="MS Gothic"/>
                    <w:color w:val="auto"/>
                  </w:rPr>
                  <w:t>☐</w:t>
                </w:r>
              </w:sdtContent>
            </w:sdt>
            <w:r w:rsidR="00372C25" w:rsidRPr="12EE27E9">
              <w:rPr>
                <w:color w:val="auto"/>
              </w:rPr>
              <w:t xml:space="preserve"> </w:t>
            </w:r>
            <w:proofErr w:type="gramStart"/>
            <w:r w:rsidR="00821060" w:rsidRPr="12EE27E9">
              <w:rPr>
                <w:color w:val="auto"/>
              </w:rPr>
              <w:t>Other</w:t>
            </w:r>
            <w:r w:rsidR="00922E26" w:rsidRPr="12EE27E9">
              <w:rPr>
                <w:color w:val="auto"/>
              </w:rPr>
              <w:t>:_</w:t>
            </w:r>
            <w:proofErr w:type="gramEnd"/>
            <w:r w:rsidR="00922E26" w:rsidRPr="12EE27E9">
              <w:rPr>
                <w:color w:val="auto"/>
              </w:rPr>
              <w:t>_______________</w:t>
            </w:r>
          </w:p>
        </w:tc>
      </w:tr>
      <w:tr w:rsidR="0060387A" w:rsidRPr="0060387A" w14:paraId="0A2EE91A" w14:textId="192DE348" w:rsidTr="12EE2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10F85C8" w14:textId="1461442B" w:rsidR="0060387A" w:rsidRPr="0060387A" w:rsidRDefault="0060387A" w:rsidP="00C30650">
            <w:pPr>
              <w:pStyle w:val="TableRows"/>
            </w:pPr>
            <w:r w:rsidRPr="0060387A">
              <w:t>Material Used</w:t>
            </w:r>
            <w:r w:rsidR="00D77E24">
              <w:t xml:space="preserve"> </w:t>
            </w:r>
            <w:r w:rsidR="00D77E24" w:rsidRPr="00226EA5">
              <w:t>(e.g. Mild steel, aluminium)</w:t>
            </w:r>
          </w:p>
        </w:tc>
        <w:tc>
          <w:tcPr>
            <w:tcW w:w="6379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8C1927" w14:textId="79C2B106" w:rsidR="0060387A" w:rsidRPr="0060387A" w:rsidRDefault="0060387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387A" w:rsidRPr="0060387A" w14:paraId="3B701070" w14:textId="7514256F" w:rsidTr="12EE27E9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5C8FEB8" w14:textId="77777777" w:rsidR="0060387A" w:rsidRPr="004D3B85" w:rsidRDefault="0060387A" w:rsidP="00C30650">
            <w:pPr>
              <w:pStyle w:val="TableRows"/>
            </w:pPr>
            <w:r w:rsidRPr="004D3B85">
              <w:t>Tooling Selected</w:t>
            </w:r>
          </w:p>
          <w:p w14:paraId="44B14976" w14:textId="1B2C74BD" w:rsidR="00D77E24" w:rsidRPr="004D3B85" w:rsidRDefault="00D77E24" w:rsidP="00C30650">
            <w:pPr>
              <w:pStyle w:val="TableRows"/>
            </w:pPr>
            <w:r w:rsidRPr="004D3B85">
              <w:t>(</w:t>
            </w:r>
            <w:r w:rsidR="004D3B85" w:rsidRPr="004D3B85">
              <w:t>Insert tool, parting tool, drill bit, etc.)</w:t>
            </w:r>
          </w:p>
        </w:tc>
        <w:tc>
          <w:tcPr>
            <w:tcW w:w="6379" w:type="dxa"/>
          </w:tcPr>
          <w:p w14:paraId="605C047D" w14:textId="72358CC5" w:rsidR="0060387A" w:rsidRPr="0060387A" w:rsidRDefault="0060387A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387A" w:rsidRPr="0060387A" w14:paraId="18041BED" w14:textId="231178A4" w:rsidTr="12EE2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55335F32" w14:textId="366F7EA4" w:rsidR="0060387A" w:rsidRPr="0060387A" w:rsidRDefault="0060387A" w:rsidP="00C30650">
            <w:pPr>
              <w:pStyle w:val="TableRows"/>
            </w:pPr>
            <w:r w:rsidRPr="0060387A">
              <w:t>Workpiece Diameter</w:t>
            </w:r>
            <w:r w:rsidR="00226EA5">
              <w:t xml:space="preserve"> </w:t>
            </w:r>
            <w:r w:rsidR="00226EA5" w:rsidRPr="006D109A">
              <w:rPr>
                <w:b w:val="0"/>
                <w:bCs w:val="0"/>
                <w:i/>
                <w:iCs/>
              </w:rPr>
              <w:t>(mm)</w:t>
            </w:r>
          </w:p>
        </w:tc>
        <w:tc>
          <w:tcPr>
            <w:tcW w:w="6379" w:type="dxa"/>
            <w:shd w:val="clear" w:color="auto" w:fill="auto"/>
          </w:tcPr>
          <w:p w14:paraId="2ED7D815" w14:textId="7D85F0CD" w:rsidR="0060387A" w:rsidRPr="0060387A" w:rsidRDefault="0060387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387A" w:rsidRPr="0060387A" w14:paraId="7433F551" w14:textId="320B730B" w:rsidTr="12EE27E9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0B012B6" w14:textId="4C5DE930" w:rsidR="0060387A" w:rsidRPr="0060387A" w:rsidRDefault="00226EA5" w:rsidP="00C30650">
            <w:pPr>
              <w:pStyle w:val="TableRows"/>
            </w:pPr>
            <w:r>
              <w:t xml:space="preserve">Required Final Size </w:t>
            </w:r>
            <w:r w:rsidRPr="006D109A">
              <w:rPr>
                <w:b w:val="0"/>
                <w:bCs w:val="0"/>
                <w:i/>
                <w:iCs/>
              </w:rPr>
              <w:t>(mm</w:t>
            </w:r>
            <w:r w:rsidR="006D109A" w:rsidRPr="006D109A">
              <w:rPr>
                <w:b w:val="0"/>
                <w:bCs w:val="0"/>
                <w:i/>
                <w:iCs/>
              </w:rPr>
              <w:t xml:space="preserve">) (e.g. </w:t>
            </w:r>
            <w:r w:rsidR="006D109A" w:rsidRPr="006D109A">
              <w:rPr>
                <w:rFonts w:cs="Arial"/>
                <w:b w:val="0"/>
                <w:bCs w:val="0"/>
                <w:i/>
                <w:iCs/>
              </w:rPr>
              <w:t>±</w:t>
            </w:r>
            <w:r w:rsidR="006D109A" w:rsidRPr="006D109A">
              <w:rPr>
                <w:b w:val="0"/>
                <w:bCs w:val="0"/>
                <w:i/>
                <w:iCs/>
              </w:rPr>
              <w:t>0.2mm)</w:t>
            </w:r>
          </w:p>
        </w:tc>
        <w:tc>
          <w:tcPr>
            <w:tcW w:w="6379" w:type="dxa"/>
          </w:tcPr>
          <w:p w14:paraId="2DCAB220" w14:textId="3CCB3621" w:rsidR="0060387A" w:rsidRPr="0060387A" w:rsidRDefault="0060387A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07E66D5" w14:textId="696E0DB2" w:rsidR="00ED4A42" w:rsidRDefault="006D109A" w:rsidP="006D109A">
      <w:pPr>
        <w:pStyle w:val="Heading4"/>
      </w:pPr>
      <w:r>
        <w:t>Lathe Settings &amp; Calculations</w:t>
      </w:r>
      <w:r w:rsidR="00224F26" w:rsidRPr="00224F26">
        <w:rPr>
          <w:b w:val="0"/>
          <w:bCs w:val="0"/>
          <w:i/>
          <w:iCs/>
          <w:sz w:val="20"/>
          <w:szCs w:val="20"/>
        </w:rPr>
        <w:t xml:space="preserve"> (Use the speed/feed formula sheet or charts provided in class)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444"/>
        <w:gridCol w:w="2444"/>
        <w:gridCol w:w="2444"/>
        <w:gridCol w:w="2444"/>
      </w:tblGrid>
      <w:tr w:rsidR="006D109A" w:rsidRPr="000A0E77" w14:paraId="67D3B96D" w14:textId="77777777" w:rsidTr="006D10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765076A" w14:textId="437519AF" w:rsidR="006D109A" w:rsidRPr="000A0E77" w:rsidRDefault="006D109A" w:rsidP="00301451">
            <w:pPr>
              <w:pStyle w:val="TableHeadings"/>
            </w:pPr>
            <w:r>
              <w:t>Spindle Speed (RPM)</w:t>
            </w:r>
          </w:p>
        </w:tc>
        <w:tc>
          <w:tcPr>
            <w:tcW w:w="24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9DA300B" w14:textId="05BD9F3F" w:rsidR="006D109A" w:rsidRPr="000A0E77" w:rsidRDefault="006D109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Feed Rate (mm/rev)</w:t>
            </w:r>
          </w:p>
        </w:tc>
        <w:tc>
          <w:tcPr>
            <w:tcW w:w="244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271FB39" w14:textId="21EDBC89" w:rsidR="006D109A" w:rsidRPr="000A0E77" w:rsidRDefault="006D109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Depth of Cut (mm)</w:t>
            </w:r>
          </w:p>
        </w:tc>
        <w:tc>
          <w:tcPr>
            <w:tcW w:w="244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19BFA2C2" w14:textId="083A938C" w:rsidR="006D109A" w:rsidRPr="000A0E77" w:rsidRDefault="006D109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Coolant Used? (Y/N)</w:t>
            </w:r>
          </w:p>
        </w:tc>
      </w:tr>
      <w:tr w:rsidR="006D109A" w:rsidRPr="000A0E77" w14:paraId="39671616" w14:textId="77777777" w:rsidTr="006D1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83D454F" w14:textId="77777777" w:rsidR="006D109A" w:rsidRDefault="006D109A" w:rsidP="00C30650">
            <w:pPr>
              <w:pStyle w:val="TableRows"/>
            </w:pPr>
          </w:p>
          <w:p w14:paraId="407D7958" w14:textId="77777777" w:rsidR="006D109A" w:rsidRPr="000A0E77" w:rsidRDefault="006D109A" w:rsidP="00C30650">
            <w:pPr>
              <w:pStyle w:val="TableRows"/>
            </w:pPr>
          </w:p>
        </w:tc>
        <w:tc>
          <w:tcPr>
            <w:tcW w:w="24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8A4EA47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9BC804E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931A5C" w14:textId="77777777" w:rsidR="006D109A" w:rsidRPr="000A0E77" w:rsidRDefault="006D109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7D6681D" w14:textId="77777777" w:rsidR="006D109A" w:rsidRDefault="006D109A" w:rsidP="00ED4A42">
      <w:pPr>
        <w:tabs>
          <w:tab w:val="left" w:pos="2190"/>
        </w:tabs>
      </w:pPr>
    </w:p>
    <w:p w14:paraId="27BC1B53" w14:textId="75EABA35" w:rsidR="006D109A" w:rsidRDefault="00176A65" w:rsidP="0034625B">
      <w:pPr>
        <w:pStyle w:val="Heading4"/>
      </w:pPr>
      <w:r>
        <w:t>Setup Notes &amp; Observations</w:t>
      </w:r>
    </w:p>
    <w:p w14:paraId="4195F4DF" w14:textId="605DB9C1" w:rsidR="0016025A" w:rsidRDefault="0016025A" w:rsidP="0016025A">
      <w:pPr>
        <w:rPr>
          <w:lang w:eastAsia="en-AU"/>
        </w:rPr>
      </w:pPr>
      <w:r>
        <w:rPr>
          <w:lang w:eastAsia="en-AU"/>
        </w:rPr>
        <w:t>Write 2-3 sentences describing:</w:t>
      </w:r>
    </w:p>
    <w:p w14:paraId="106521B1" w14:textId="161AF2C8" w:rsidR="0016025A" w:rsidRDefault="0016025A" w:rsidP="0016025A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Any adjustments made to the tool or setup</w:t>
      </w:r>
    </w:p>
    <w:p w14:paraId="1BB3161F" w14:textId="56190591" w:rsidR="0016025A" w:rsidRDefault="0016025A" w:rsidP="0016025A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Challenges during cutting or drilling</w:t>
      </w:r>
    </w:p>
    <w:p w14:paraId="693185C4" w14:textId="7F299353" w:rsidR="0016025A" w:rsidRDefault="0016025A" w:rsidP="0016025A">
      <w:pPr>
        <w:pStyle w:val="ListParagraph"/>
        <w:numPr>
          <w:ilvl w:val="0"/>
          <w:numId w:val="23"/>
        </w:numPr>
        <w:rPr>
          <w:lang w:eastAsia="en-AU"/>
        </w:rPr>
      </w:pPr>
      <w:r>
        <w:rPr>
          <w:lang w:eastAsia="en-AU"/>
        </w:rPr>
        <w:t>How you confirmed setup alignment and safety</w:t>
      </w:r>
    </w:p>
    <w:p w14:paraId="11E7CF7A" w14:textId="5EAF6518" w:rsidR="006A42A4" w:rsidRPr="0016025A" w:rsidRDefault="006A42A4" w:rsidP="00407D5F">
      <w:pPr>
        <w:spacing w:line="480" w:lineRule="auto"/>
        <w:rPr>
          <w:lang w:eastAsia="en-AU"/>
        </w:rPr>
      </w:pPr>
      <w:r w:rsidRPr="12EE27E9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A55483" w14:textId="4BCAAE68" w:rsidR="12EE27E9" w:rsidRDefault="12EE27E9" w:rsidP="12EE27E9">
      <w:pPr>
        <w:pStyle w:val="Heading4"/>
        <w:numPr>
          <w:ilvl w:val="0"/>
          <w:numId w:val="0"/>
        </w:numPr>
        <w:ind w:left="284"/>
      </w:pPr>
    </w:p>
    <w:p w14:paraId="174AC62C" w14:textId="51A68927" w:rsidR="00407D5F" w:rsidRDefault="00407D5F" w:rsidP="00407D5F">
      <w:pPr>
        <w:pStyle w:val="Heading4"/>
      </w:pPr>
      <w:r>
        <w:t>Safety &amp; WHS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4815"/>
        <w:gridCol w:w="1134"/>
        <w:gridCol w:w="3827"/>
      </w:tblGrid>
      <w:tr w:rsidR="00C30650" w:rsidRPr="000A0E77" w14:paraId="342424F0" w14:textId="66EFA6AF" w:rsidTr="00C306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AA14EF7" w14:textId="3E90B1EB" w:rsidR="00C30650" w:rsidRPr="000A0E77" w:rsidRDefault="00C30650" w:rsidP="00301451">
            <w:pPr>
              <w:pStyle w:val="TableHeadings"/>
            </w:pPr>
            <w:r>
              <w:t>Checkpoint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95F306D" w14:textId="0113F62A" w:rsidR="00C30650" w:rsidRPr="000A0E77" w:rsidRDefault="00C3065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Tick (</w:t>
            </w:r>
            <w:r w:rsidRPr="00552D73">
              <w:rPr>
                <w:rFonts w:ascii="Wingdings 2" w:eastAsia="Wingdings 2" w:hAnsi="Wingdings 2" w:cs="Wingdings 2"/>
                <w:sz w:val="28"/>
                <w:szCs w:val="28"/>
              </w:rPr>
              <w:t>P</w:t>
            </w:r>
            <w:r>
              <w:t>)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2DA6CCE" w14:textId="3B724F37" w:rsidR="00C30650" w:rsidRDefault="00C3065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C30650" w:rsidRPr="000A0E77" w14:paraId="4CEFA6FF" w14:textId="0839917F" w:rsidTr="00C306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2D2F119" w14:textId="1A4CC691" w:rsidR="00C30650" w:rsidRPr="00407D5F" w:rsidRDefault="00C30650" w:rsidP="00C30650">
            <w:pPr>
              <w:pStyle w:val="TableRows"/>
            </w:pPr>
            <w:r>
              <w:t>PPE worn correctly (glasses, apron etc)</w:t>
            </w:r>
          </w:p>
        </w:tc>
        <w:tc>
          <w:tcPr>
            <w:tcW w:w="113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782B04" w14:textId="12CCCC36" w:rsidR="00C30650" w:rsidRPr="00C30650" w:rsidRDefault="008B7C58" w:rsidP="00366AD3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231392665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8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38F5C54" w14:textId="77777777" w:rsidR="00C30650" w:rsidRPr="000A0E77" w:rsidRDefault="00C3065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0650" w:rsidRPr="000A0E77" w14:paraId="79A95EAA" w14:textId="0A388D6B" w:rsidTr="00C3065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0545DE3" w14:textId="756BC668" w:rsidR="00C30650" w:rsidRDefault="00C30650" w:rsidP="00C30650">
            <w:pPr>
              <w:pStyle w:val="TableRows"/>
            </w:pPr>
            <w:r>
              <w:t>Guarding in place</w:t>
            </w:r>
          </w:p>
        </w:tc>
        <w:tc>
          <w:tcPr>
            <w:tcW w:w="113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FA28A88" w14:textId="5E493F4D" w:rsidR="00C30650" w:rsidRPr="00C30650" w:rsidRDefault="008B7C58" w:rsidP="00366AD3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880485076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8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3695E95C" w14:textId="77777777" w:rsidR="00C30650" w:rsidRPr="000A0E77" w:rsidRDefault="00C30650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0650" w:rsidRPr="000A0E77" w14:paraId="109D3DA6" w14:textId="63716DE5" w:rsidTr="00C306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4EF19A2" w14:textId="52ED91B2" w:rsidR="00C30650" w:rsidRDefault="00C30650" w:rsidP="00C30650">
            <w:pPr>
              <w:pStyle w:val="TableRows"/>
            </w:pPr>
            <w:r>
              <w:t>Work securely clamped in chuck</w:t>
            </w:r>
          </w:p>
        </w:tc>
        <w:tc>
          <w:tcPr>
            <w:tcW w:w="1134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3B70DE8" w14:textId="119B416D" w:rsidR="00C30650" w:rsidRPr="00C30650" w:rsidRDefault="008B7C58" w:rsidP="00366AD3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94182020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82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1191D052" w14:textId="77777777" w:rsidR="00C30650" w:rsidRPr="000A0E77" w:rsidRDefault="00C3065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0650" w:rsidRPr="000A0E77" w14:paraId="2787EE68" w14:textId="1EA7B103" w:rsidTr="00C3065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000000" w:themeColor="accent6"/>
            </w:tcBorders>
            <w:vAlign w:val="center"/>
          </w:tcPr>
          <w:p w14:paraId="7682A256" w14:textId="22E17CFC" w:rsidR="00C30650" w:rsidRDefault="00552D73" w:rsidP="00C30650">
            <w:pPr>
              <w:pStyle w:val="TableRows"/>
            </w:pPr>
            <w:r>
              <w:t>Teacher</w:t>
            </w:r>
            <w:r w:rsidR="00C30650">
              <w:t xml:space="preserve"> verified before operation</w:t>
            </w:r>
          </w:p>
        </w:tc>
        <w:tc>
          <w:tcPr>
            <w:tcW w:w="1134" w:type="dxa"/>
            <w:tcBorders>
              <w:top w:val="single" w:sz="4" w:space="0" w:color="000000" w:themeColor="accent6"/>
            </w:tcBorders>
            <w:vAlign w:val="center"/>
          </w:tcPr>
          <w:p w14:paraId="0C9ABE6C" w14:textId="56667EAD" w:rsidR="00C30650" w:rsidRPr="00C30650" w:rsidRDefault="008B7C58" w:rsidP="00366AD3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46442331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827" w:type="dxa"/>
            <w:tcBorders>
              <w:top w:val="single" w:sz="4" w:space="0" w:color="000000" w:themeColor="accent6"/>
            </w:tcBorders>
          </w:tcPr>
          <w:p w14:paraId="223E89BF" w14:textId="77777777" w:rsidR="00C30650" w:rsidRPr="000A0E77" w:rsidRDefault="00C30650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DBB6B64" w14:textId="77777777" w:rsidR="0034625B" w:rsidRDefault="0034625B" w:rsidP="00ED4A42">
      <w:pPr>
        <w:tabs>
          <w:tab w:val="left" w:pos="2190"/>
        </w:tabs>
      </w:pPr>
    </w:p>
    <w:p w14:paraId="55DC8BFC" w14:textId="25DEE0B7" w:rsidR="00366AD3" w:rsidRDefault="00366AD3" w:rsidP="00366AD3">
      <w:pPr>
        <w:pStyle w:val="Heading4"/>
      </w:pPr>
      <w:r>
        <w:t>Reflection</w:t>
      </w:r>
    </w:p>
    <w:p w14:paraId="6D5472C6" w14:textId="03E898BB" w:rsidR="00366AD3" w:rsidRDefault="00366AD3" w:rsidP="00366AD3">
      <w:pPr>
        <w:rPr>
          <w:lang w:eastAsia="en-AU"/>
        </w:rPr>
      </w:pPr>
      <w:r>
        <w:rPr>
          <w:lang w:eastAsia="en-AU"/>
        </w:rPr>
        <w:t>What went well in your setup? What would you improve next time? (3-5 sentence reflection based on accuracy, teamwork, or technical setup)</w:t>
      </w:r>
    </w:p>
    <w:p w14:paraId="07AD4893" w14:textId="0D2B21EF" w:rsidR="00552D73" w:rsidRPr="0016025A" w:rsidRDefault="00366AD3" w:rsidP="00D80E22">
      <w:pPr>
        <w:spacing w:line="480" w:lineRule="auto"/>
        <w:rPr>
          <w:lang w:eastAsia="en-AU"/>
        </w:rPr>
      </w:pPr>
      <w:r w:rsidRPr="12EE27E9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80E22" w:rsidRPr="12EE27E9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E5114D" w14:textId="1694ED7C" w:rsidR="00552D73" w:rsidRDefault="00552D73" w:rsidP="00552D73">
      <w:pPr>
        <w:pStyle w:val="Heading4"/>
      </w:pPr>
      <w:r>
        <w:t>Teacher Verification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552D73" w:rsidRPr="000A0E77" w14:paraId="23176017" w14:textId="77777777" w:rsidTr="00552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BD558B1" w14:textId="6CE5FE77" w:rsidR="00552D73" w:rsidRPr="000A0E77" w:rsidRDefault="00552D73" w:rsidP="00301451">
            <w:pPr>
              <w:pStyle w:val="TableHeadings"/>
            </w:pPr>
            <w:r>
              <w:t>Criteria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2B84E1A" w14:textId="07842205" w:rsidR="00552D73" w:rsidRPr="000A0E77" w:rsidRDefault="00552D73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 (</w:t>
            </w:r>
            <w:r w:rsidRPr="00552D73">
              <w:rPr>
                <w:rFonts w:ascii="Wingdings 2" w:eastAsia="Wingdings 2" w:hAnsi="Wingdings 2" w:cs="Wingdings 2"/>
                <w:sz w:val="32"/>
                <w:szCs w:val="32"/>
              </w:rPr>
              <w:t>P</w:t>
            </w:r>
            <w:r>
              <w:t>)</w:t>
            </w:r>
          </w:p>
        </w:tc>
      </w:tr>
      <w:tr w:rsidR="00552D73" w:rsidRPr="000A0E77" w14:paraId="67EA8B57" w14:textId="77777777" w:rsidTr="0055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2CE1591" w14:textId="1BF82236" w:rsidR="00552D73" w:rsidRPr="00407D5F" w:rsidRDefault="00552D73" w:rsidP="00301451">
            <w:pPr>
              <w:pStyle w:val="TableRows"/>
            </w:pPr>
            <w:r>
              <w:t>Setup data is complete and appropriate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71E32E4" w14:textId="77777777" w:rsidR="00552D73" w:rsidRPr="00C30650" w:rsidRDefault="008B7C58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01868754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552D73" w:rsidRPr="000A0E77" w14:paraId="5997DD22" w14:textId="77777777" w:rsidTr="00552D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BF0703C" w14:textId="5C879EB2" w:rsidR="00552D73" w:rsidRDefault="00552D73" w:rsidP="00301451">
            <w:pPr>
              <w:pStyle w:val="TableRows"/>
            </w:pPr>
            <w:r>
              <w:t>Safe tool handling observed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20E694A" w14:textId="77777777" w:rsidR="00552D73" w:rsidRPr="00C30650" w:rsidRDefault="008B7C58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057396272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552D73" w:rsidRPr="000A0E77" w14:paraId="114DB8B0" w14:textId="77777777" w:rsidTr="00552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20B57AA" w14:textId="33BF9969" w:rsidR="00552D73" w:rsidRDefault="00552D73" w:rsidP="00301451">
            <w:pPr>
              <w:pStyle w:val="TableRows"/>
            </w:pPr>
            <w:r>
              <w:t>Speed/feed calculations are correct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82EE753" w14:textId="77777777" w:rsidR="00552D73" w:rsidRPr="00C30650" w:rsidRDefault="008B7C58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57805699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  <w:tr w:rsidR="00552D73" w:rsidRPr="000A0E77" w14:paraId="4F888D72" w14:textId="77777777" w:rsidTr="00552D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</w:tcBorders>
            <w:vAlign w:val="center"/>
          </w:tcPr>
          <w:p w14:paraId="6DB2E8CA" w14:textId="2B9F3D64" w:rsidR="00552D73" w:rsidRDefault="00552D73" w:rsidP="00301451">
            <w:pPr>
              <w:pStyle w:val="TableRows"/>
            </w:pPr>
            <w:r>
              <w:t>Student understands chosen settings</w:t>
            </w:r>
          </w:p>
        </w:tc>
        <w:tc>
          <w:tcPr>
            <w:tcW w:w="1701" w:type="dxa"/>
            <w:tcBorders>
              <w:top w:val="single" w:sz="4" w:space="0" w:color="000000" w:themeColor="accent6"/>
            </w:tcBorders>
            <w:vAlign w:val="center"/>
          </w:tcPr>
          <w:p w14:paraId="039977B6" w14:textId="77777777" w:rsidR="00552D73" w:rsidRPr="00C30650" w:rsidRDefault="008B7C58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1240291666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</w:tr>
    </w:tbl>
    <w:p w14:paraId="69711728" w14:textId="77777777" w:rsidR="00366AD3" w:rsidRDefault="00366AD3" w:rsidP="00ED4A42">
      <w:pPr>
        <w:tabs>
          <w:tab w:val="left" w:pos="2190"/>
        </w:tabs>
      </w:pPr>
    </w:p>
    <w:p w14:paraId="05BA711F" w14:textId="77777777" w:rsidR="00552D73" w:rsidRDefault="00552D73" w:rsidP="00ED4A42">
      <w:pPr>
        <w:tabs>
          <w:tab w:val="left" w:pos="2190"/>
        </w:tabs>
      </w:pPr>
    </w:p>
    <w:p w14:paraId="4FA78B91" w14:textId="512FB01C" w:rsidR="005E3B0A" w:rsidRDefault="006C0898" w:rsidP="00A3115D">
      <w:r>
        <w:t xml:space="preserve">Teacher </w:t>
      </w:r>
      <w:proofErr w:type="gramStart"/>
      <w:r>
        <w:t>Sig</w:t>
      </w:r>
      <w:r w:rsidR="00ED4A42">
        <w:t>nature</w:t>
      </w:r>
      <w:r>
        <w:t>:_</w:t>
      </w:r>
      <w:proofErr w:type="gramEnd"/>
      <w:r>
        <w:t xml:space="preserve">__________________ </w:t>
      </w:r>
      <w:r w:rsidR="00ED4A42">
        <w:t>Date: _________________</w:t>
      </w:r>
      <w:bookmarkEnd w:id="0"/>
      <w:bookmarkEnd w:id="1"/>
      <w:bookmarkEnd w:id="2"/>
      <w:bookmarkEnd w:id="3"/>
    </w:p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E30C" w14:textId="77777777" w:rsidR="00AE5A13" w:rsidRDefault="00AE5A13" w:rsidP="009125CB">
      <w:r>
        <w:separator/>
      </w:r>
    </w:p>
    <w:p w14:paraId="33C2181B" w14:textId="77777777" w:rsidR="00AE5A13" w:rsidRDefault="00AE5A13" w:rsidP="009125CB"/>
    <w:p w14:paraId="382387FF" w14:textId="77777777" w:rsidR="00AE5A13" w:rsidRDefault="00AE5A13" w:rsidP="009125CB"/>
    <w:p w14:paraId="4625005A" w14:textId="77777777" w:rsidR="00AE5A13" w:rsidRDefault="00AE5A13" w:rsidP="009125CB"/>
  </w:endnote>
  <w:endnote w:type="continuationSeparator" w:id="0">
    <w:p w14:paraId="40B4753E" w14:textId="77777777" w:rsidR="00AE5A13" w:rsidRDefault="00AE5A13" w:rsidP="009125CB">
      <w:r>
        <w:continuationSeparator/>
      </w:r>
    </w:p>
    <w:p w14:paraId="6602AB94" w14:textId="77777777" w:rsidR="00AE5A13" w:rsidRDefault="00AE5A13" w:rsidP="009125CB"/>
    <w:p w14:paraId="0F7D47BA" w14:textId="77777777" w:rsidR="00AE5A13" w:rsidRDefault="00AE5A13" w:rsidP="009125CB"/>
    <w:p w14:paraId="543560D1" w14:textId="77777777" w:rsidR="00AE5A13" w:rsidRDefault="00AE5A1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433713F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8B7C58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BAC2" w14:textId="77777777" w:rsidR="00AE5A13" w:rsidRDefault="00AE5A13" w:rsidP="009125CB">
      <w:r>
        <w:separator/>
      </w:r>
    </w:p>
    <w:p w14:paraId="6DDB8B0D" w14:textId="77777777" w:rsidR="00AE5A13" w:rsidRDefault="00AE5A13" w:rsidP="009125CB"/>
    <w:p w14:paraId="1A72651D" w14:textId="77777777" w:rsidR="00AE5A13" w:rsidRDefault="00AE5A13" w:rsidP="009125CB"/>
    <w:p w14:paraId="319DD8E3" w14:textId="77777777" w:rsidR="00AE5A13" w:rsidRDefault="00AE5A13" w:rsidP="009125CB"/>
  </w:footnote>
  <w:footnote w:type="continuationSeparator" w:id="0">
    <w:p w14:paraId="11C80A8F" w14:textId="77777777" w:rsidR="00AE5A13" w:rsidRDefault="00AE5A13" w:rsidP="009125CB">
      <w:r>
        <w:continuationSeparator/>
      </w:r>
    </w:p>
    <w:p w14:paraId="4249D017" w14:textId="77777777" w:rsidR="00AE5A13" w:rsidRDefault="00AE5A13" w:rsidP="009125CB"/>
    <w:p w14:paraId="24C0C86A" w14:textId="77777777" w:rsidR="00AE5A13" w:rsidRDefault="00AE5A13" w:rsidP="009125CB"/>
    <w:p w14:paraId="12D55DFB" w14:textId="77777777" w:rsidR="00AE5A13" w:rsidRDefault="00AE5A1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1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2"/>
  </w:num>
  <w:num w:numId="4" w16cid:durableId="1534071080">
    <w:abstractNumId w:val="17"/>
  </w:num>
  <w:num w:numId="5" w16cid:durableId="1673219778">
    <w:abstractNumId w:val="10"/>
  </w:num>
  <w:num w:numId="6" w16cid:durableId="1200585890">
    <w:abstractNumId w:val="16"/>
  </w:num>
  <w:num w:numId="7" w16cid:durableId="1908228620">
    <w:abstractNumId w:val="13"/>
  </w:num>
  <w:num w:numId="8" w16cid:durableId="1147357831">
    <w:abstractNumId w:val="1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4"/>
  </w:num>
  <w:num w:numId="20" w16cid:durableId="2127193325">
    <w:abstractNumId w:val="19"/>
  </w:num>
  <w:num w:numId="21" w16cid:durableId="383067315">
    <w:abstractNumId w:val="18"/>
  </w:num>
  <w:num w:numId="22" w16cid:durableId="1951935085">
    <w:abstractNumId w:val="21"/>
  </w:num>
  <w:num w:numId="23" w16cid:durableId="558134442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5B5C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A9B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7C58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0B9A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0D5E467A"/>
    <w:rsid w:val="12EE27E9"/>
    <w:rsid w:val="2CF80B1A"/>
    <w:rsid w:val="6C98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C128E411-344A-43E0-B897-66DE0A666104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2</Pages>
  <Words>367</Words>
  <Characters>2095</Characters>
  <Application>Microsoft Office Word</Application>
  <DocSecurity>0</DocSecurity>
  <Lines>17</Lines>
  <Paragraphs>4</Paragraphs>
  <ScaleCrop>false</ScaleCrop>
  <Manager/>
  <Company/>
  <LinksUpToDate>false</LinksUpToDate>
  <CharactersWithSpaces>2458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28</cp:revision>
  <dcterms:created xsi:type="dcterms:W3CDTF">2025-07-11T01:39:00Z</dcterms:created>
  <dcterms:modified xsi:type="dcterms:W3CDTF">2025-09-26T04:03:00Z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